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A26" w:rsidRDefault="009B6A0E">
      <w:bookmarkStart w:id="0" w:name="_GoBack"/>
      <w:r>
        <w:rPr>
          <w:noProof/>
          <w:lang w:eastAsia="ru-RU"/>
        </w:rPr>
        <w:drawing>
          <wp:inline distT="0" distB="0" distL="0" distR="0">
            <wp:extent cx="5486400" cy="3200400"/>
            <wp:effectExtent l="0" t="0" r="19050" b="1905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  <w:bookmarkEnd w:id="0"/>
    </w:p>
    <w:sectPr w:rsidR="00A72A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C09"/>
    <w:rsid w:val="000F7C09"/>
    <w:rsid w:val="009B6A0E"/>
    <w:rsid w:val="00A72A26"/>
    <w:rsid w:val="00C23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7C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7C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7C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7C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Количество актов гражданского состояния зарегистрированных на территории Амурской области за 2009-2018 годы</a:t>
            </a:r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invertIfNegative val="0"/>
          <c:cat>
            <c:numRef>
              <c:f>Лист1!$A$2:$A$12</c:f>
              <c:numCache>
                <c:formatCode>General</c:formatCode>
                <c:ptCount val="11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  <c:pt idx="5">
                  <c:v>2014</c:v>
                </c:pt>
                <c:pt idx="6">
                  <c:v>2015</c:v>
                </c:pt>
                <c:pt idx="7">
                  <c:v>2016</c:v>
                </c:pt>
                <c:pt idx="8">
                  <c:v>2017</c:v>
                </c:pt>
                <c:pt idx="9">
                  <c:v>2018</c:v>
                </c:pt>
              </c:numCache>
            </c:numRef>
          </c:cat>
          <c:val>
            <c:numRef>
              <c:f>Лист1!$B$2:$B$12</c:f>
              <c:numCache>
                <c:formatCode>General</c:formatCode>
                <c:ptCount val="11"/>
                <c:pt idx="0">
                  <c:v>40394</c:v>
                </c:pt>
                <c:pt idx="1">
                  <c:v>39906</c:v>
                </c:pt>
                <c:pt idx="2">
                  <c:v>40167</c:v>
                </c:pt>
                <c:pt idx="3">
                  <c:v>39507</c:v>
                </c:pt>
                <c:pt idx="4">
                  <c:v>38550</c:v>
                </c:pt>
                <c:pt idx="5">
                  <c:v>37767</c:v>
                </c:pt>
                <c:pt idx="6">
                  <c:v>35596</c:v>
                </c:pt>
                <c:pt idx="7">
                  <c:v>34256</c:v>
                </c:pt>
                <c:pt idx="8">
                  <c:v>32958</c:v>
                </c:pt>
                <c:pt idx="9">
                  <c:v>32129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155659264"/>
        <c:axId val="155702016"/>
        <c:axId val="0"/>
      </c:bar3DChart>
      <c:catAx>
        <c:axId val="15565926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55702016"/>
        <c:crosses val="autoZero"/>
        <c:auto val="1"/>
        <c:lblAlgn val="ctr"/>
        <c:lblOffset val="100"/>
        <c:noMultiLvlLbl val="0"/>
      </c:catAx>
      <c:valAx>
        <c:axId val="15570201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55659264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Александровна Банщикова</dc:creator>
  <cp:lastModifiedBy>Оксана Александровна Банщикова</cp:lastModifiedBy>
  <cp:revision>1</cp:revision>
  <dcterms:created xsi:type="dcterms:W3CDTF">2019-09-04T01:47:00Z</dcterms:created>
  <dcterms:modified xsi:type="dcterms:W3CDTF">2019-09-04T02:35:00Z</dcterms:modified>
</cp:coreProperties>
</file>